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FF6B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outlineLvl w:val="1"/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  <w:t>Работа с электоратом и поведение членов ТИК и УИК в день голосования</w:t>
      </w:r>
    </w:p>
    <w:p w14:paraId="6E0A845C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outlineLvl w:val="0"/>
        <w:rPr>
          <w:rFonts w:ascii="Segoe UI" w:eastAsia="Times New Roman" w:hAnsi="Segoe UI" w:cs="Segoe UI"/>
          <w:color w:val="373A3C"/>
          <w:kern w:val="36"/>
          <w:sz w:val="48"/>
          <w:szCs w:val="48"/>
          <w:lang w:val="ru-KZ" w:eastAsia="ru-KZ"/>
          <w14:ligatures w14:val="none"/>
        </w:rPr>
      </w:pPr>
    </w:p>
    <w:p w14:paraId="2484AB1E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u w:val="single"/>
          <w:lang w:val="ru-KZ" w:eastAsia="ru-KZ"/>
          <w14:ligatures w14:val="none"/>
        </w:rPr>
        <w:t>Цель:</w:t>
      </w:r>
      <w:r w:rsidRPr="004B7B00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val="ru-KZ" w:eastAsia="ru-KZ"/>
          <w14:ligatures w14:val="none"/>
        </w:rPr>
        <w:t> </w:t>
      </w: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формирование этического поведения членов избирательных комиссий в день голосования.</w:t>
      </w:r>
    </w:p>
    <w:p w14:paraId="10A574BE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u w:val="single"/>
          <w:lang w:val="ru-KZ" w:eastAsia="ru-KZ"/>
          <w14:ligatures w14:val="none"/>
        </w:rPr>
        <w:t>План:</w:t>
      </w:r>
    </w:p>
    <w:p w14:paraId="367C6482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13</w:t>
      </w: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.1. Этические нормы членов УИК при работе с электоратом. </w:t>
      </w:r>
    </w:p>
    <w:p w14:paraId="5D288DA4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13</w:t>
      </w: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.2. Обеспечение правопорядка на избирательных участках. </w:t>
      </w:r>
    </w:p>
    <w:p w14:paraId="77CEB22E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br w:type="textWrapping" w:clear="all"/>
      </w:r>
    </w:p>
    <w:p w14:paraId="4F96743D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outlineLvl w:val="1"/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</w:pPr>
      <w:bookmarkStart w:id="0" w:name="_Toc99455738"/>
      <w:r w:rsidRPr="004B7B00">
        <w:rPr>
          <w:rFonts w:ascii="Segoe UI" w:eastAsia="Times New Roman" w:hAnsi="Segoe UI" w:cs="Segoe UI"/>
          <w:color w:val="373A3C"/>
          <w:kern w:val="0"/>
          <w:sz w:val="36"/>
          <w:szCs w:val="36"/>
          <w:lang w:val="kk-KZ" w:eastAsia="ru-KZ"/>
          <w14:ligatures w14:val="none"/>
        </w:rPr>
        <w:t>13</w:t>
      </w:r>
      <w:bookmarkEnd w:id="0"/>
      <w:r w:rsidRPr="004B7B00"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  <w:t>.1</w:t>
      </w:r>
      <w:r w:rsidRPr="004B7B00">
        <w:rPr>
          <w:rFonts w:ascii="Segoe UI" w:eastAsia="Times New Roman" w:hAnsi="Segoe UI" w:cs="Segoe UI"/>
          <w:color w:val="373A3C"/>
          <w:kern w:val="0"/>
          <w:sz w:val="36"/>
          <w:szCs w:val="36"/>
          <w:lang w:val="kk-KZ" w:eastAsia="ru-KZ"/>
          <w14:ligatures w14:val="none"/>
        </w:rPr>
        <w:t>. </w:t>
      </w:r>
      <w:r w:rsidRPr="004B7B00"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  <w:t>ЭТИЧЕСКИЕ НОРМЫ ЧЛЕНОВ УИК И ТИК ПРИ РАБОТЕ С ЭЛЕКТОРАТОМ</w:t>
      </w:r>
    </w:p>
    <w:p w14:paraId="59F626CB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</w:t>
      </w:r>
    </w:p>
    <w:p w14:paraId="533B2365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Самая лучшая оценка, которую стремятся получить все страны, организующие выборы – это честность.</w:t>
      </w:r>
    </w:p>
    <w:p w14:paraId="1EC9B7E1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val="ru-KZ" w:eastAsia="ru-KZ"/>
          <w14:ligatures w14:val="none"/>
        </w:rPr>
        <w:t>Честность выборов</w:t>
      </w: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зависит от этического поведения тех, кто задействован в управлении выборами, членов комиссий, кандидатов, партий и всех участников избирательного процесса. Подразумевается, что все участники должны вести себя таким образом, чтобы осуществлять свободный и справедливый процесс и предотвращать поведение, ставящее честность процесса под сомнение. Для того чтобы добиться этого, все участники должны исполнять свои функции и обязанности профессионально, открыто и беспристрастно. Это значит, что должностные лица (включая тех, кто занят в управлении выборами) не должны использовать свое положение для личной выгоды</w:t>
      </w:r>
      <w:bookmarkStart w:id="1" w:name="_ftnref1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[1]</w:t>
      </w:r>
      <w:bookmarkEnd w:id="1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.</w:t>
      </w:r>
    </w:p>
    <w:p w14:paraId="3B9FF294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Чтобы избирательный процесс был честным</w:t>
      </w:r>
      <w:bookmarkStart w:id="2" w:name="_Hlk101293789"/>
      <w:bookmarkStart w:id="3" w:name="_ftnref2"/>
      <w:bookmarkEnd w:id="2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[2]</w:t>
      </w:r>
      <w:bookmarkEnd w:id="3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и открытым, управление выборами должно подчиняться следующим основополагающим этическим принципам:</w:t>
      </w:r>
    </w:p>
    <w:p w14:paraId="0229E851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val="ru-KZ" w:eastAsia="ru-KZ"/>
          <w14:ligatures w14:val="none"/>
        </w:rPr>
        <w:t>Первый. Управление выборами должно демонстрировать уважение к закону.</w:t>
      </w: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Все решения и действия членов избирательных комиссий должны основываться только на нормах действующего законодательства.</w:t>
      </w:r>
    </w:p>
    <w:p w14:paraId="1CC22905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val="ru-KZ" w:eastAsia="ru-KZ"/>
          <w14:ligatures w14:val="none"/>
        </w:rPr>
        <w:t>Второй. Управление выборами должно быть беспристрастным и нейтральным.</w:t>
      </w: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Члены избирательных комиссий должны выполнять свои функции без каких-либо кому-либо предпочтений. Избегать любых действий, которые могли бы означать поддержку кандидата, или рассматриваться в качестве таковой. Не допускать каких бы то ни было действий, которые могли бы привести к конфликту интересов. </w:t>
      </w:r>
      <w:bookmarkStart w:id="4" w:name="_Hlk100841072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Не принимать никаких подарков или помощи от политической партии, организации или лица, участвующего в избирательном процессе</w:t>
      </w:r>
      <w:bookmarkEnd w:id="4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. Избегать любых влияний и не выполнять никаких незаконных указаний, неприемлемых для исполнения возложенных на них задач.</w:t>
      </w:r>
    </w:p>
    <w:p w14:paraId="5FAC6422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Член избирательной комиссии должен избегать участия в любых несанкционированных действиях, включая действия частного характера, что могло бы привести к противоречию с их функциями. Не </w:t>
      </w:r>
      <w:bookmarkStart w:id="5" w:name="_Hlk100841147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участвовать ни в какой деятельности, включая любую частную деятельность, которая может привести к появлению симпатии к определенному кандидату</w:t>
      </w:r>
      <w:bookmarkEnd w:id="5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. Не </w:t>
      </w:r>
      <w:bookmarkStart w:id="6" w:name="_Hlk100841194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 xml:space="preserve">высказывать мнение по какому-либо </w:t>
      </w: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lastRenderedPageBreak/>
        <w:t>вопросу, который может быть предметом политического спора, касающегося выборов</w:t>
      </w:r>
      <w:bookmarkEnd w:id="6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. </w:t>
      </w:r>
      <w:bookmarkStart w:id="7" w:name="_Hlk100841224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Не контактировать ни с кем из избирателей по вопросам, имеющим какое-либо политическое значение</w:t>
      </w:r>
      <w:bookmarkEnd w:id="7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. Не носить, не распространять, не демонстрировать какую-либо партийную символику или цвета политической принадлежности.</w:t>
      </w:r>
    </w:p>
    <w:p w14:paraId="738A497C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val="ru-KZ" w:eastAsia="ru-KZ"/>
          <w14:ligatures w14:val="none"/>
        </w:rPr>
        <w:t>Третий. Прозрачность выборов.</w:t>
      </w: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 xml:space="preserve"> Членам избирательных комиссий необходимо обеспечить эффективный разумный доступ к документам и информации в соответствии с действующим законодательством. Создать систему, которая позволяет участникам избирательного процесса своевременно получать необходимую информацию, документы из базы данных, используемых в избирательном процессе или в работе избирательной комиссии. Информация, на которой базируются решения </w:t>
      </w:r>
      <w:proofErr w:type="spellStart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ТИКа</w:t>
      </w:r>
      <w:proofErr w:type="spellEnd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 xml:space="preserve"> и </w:t>
      </w:r>
      <w:proofErr w:type="spellStart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УИКа</w:t>
      </w:r>
      <w:proofErr w:type="spellEnd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 xml:space="preserve"> должна быть правдивой, доступной и удовлетворять интересам участников избирательного процесса.</w:t>
      </w:r>
    </w:p>
    <w:p w14:paraId="1B3211C9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val="ru-KZ" w:eastAsia="ru-KZ"/>
          <w14:ligatures w14:val="none"/>
        </w:rPr>
        <w:t>Четвертый. Открытость.</w:t>
      </w: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 xml:space="preserve"> Члены избирательных комиссий должны регулярно консультироваться с участниками избирательного процесса при принятии особых решений при возникновении определенных обстоятельств. Предоставлять разъяснение в ответ на обоснованный запрос по решению, касающемуся избирательного процесса, либо по решению, являющемуся частью общей системы проведения </w:t>
      </w:r>
      <w:proofErr w:type="spellStart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выборов.Ненадежная</w:t>
      </w:r>
      <w:proofErr w:type="spellEnd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 xml:space="preserve"> информация может снизить доверие не только к решениям организаторам выборам, но и к их компетенции.</w:t>
      </w:r>
    </w:p>
    <w:p w14:paraId="6AE109AF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val="ru-KZ" w:eastAsia="ru-KZ"/>
          <w14:ligatures w14:val="none"/>
        </w:rPr>
        <w:t>Пятый. Управление выборами должно служить избирателям. </w:t>
      </w: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Члены избирательных комиссий должны обеспечить каждому избирателю высочайшее качество обслуживания с тем, чтобы избиратели могли осуществлять свои права, несмотря на возможные неудобства, непредвиденные обстоятельства.  Делать все возможное, чтобы в избирательном процессе участвовали лица, для которых требуются особые условия голосования: пенсионеры, граждане с ограниченными возможностями, избиратели, проживающие в отдаленных районах.</w:t>
      </w:r>
    </w:p>
    <w:p w14:paraId="563D6B38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Успех любой предвыборной и выборной компании достаточно сильно зависит от деятельности УИК. Именно УИК находится в непосредственном контакте с электоратом, от их действий зависит настроение электората в период предвыборной компании и в день голосования. Поэтому всем членам УИК просто необходимо соблюдать культуру поведения и требовать этого от всех участников избирательного процесса. Культура поведения включает такие качества как сдержанность, тактичность, деликатность, вежливость, толерантность.</w:t>
      </w:r>
    </w:p>
    <w:p w14:paraId="0D472BDF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Во многих странах разработаны и утверждены Кодексы деловой этики членов избирательных комиссий, в основе которых:</w:t>
      </w:r>
    </w:p>
    <w:p w14:paraId="7E6ACC65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вежливые и корректные отношения, создание атмосферы взаимопонимания, сотрудничества и стабильности в избирательных комиссиях;</w:t>
      </w:r>
    </w:p>
    <w:p w14:paraId="62303C58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обмен опытом и информацией между членами Комиссии, оказание помощи друг другу в достижении наилучших результатов в работе комиссии;</w:t>
      </w:r>
    </w:p>
    <w:p w14:paraId="6F87ED55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пунктуальность, четкое и в срок выполнение взятых обязательств и поручений;</w:t>
      </w:r>
    </w:p>
    <w:p w14:paraId="4CA8CF43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рациональное использование собственного времени и времени членов Комиссии;</w:t>
      </w:r>
    </w:p>
    <w:p w14:paraId="03242113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инициативность и стремление членов Комиссии к саморазвитию, повышению профессиональной компетентности, эффективному выполнению поставленных задач;</w:t>
      </w:r>
    </w:p>
    <w:p w14:paraId="1C158050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В комиссиях не допускается дискриминация по национальным, половым, возрастным, культурным, партийным и иным признакам.</w:t>
      </w:r>
    </w:p>
    <w:p w14:paraId="7FE84F8F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lastRenderedPageBreak/>
        <w:t>Члены комиссий исключают любую возможность возникновения конфликтных ситуаций и причин, их порождающих.</w:t>
      </w:r>
    </w:p>
    <w:p w14:paraId="0E411145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Не допускается использования членами избирательных комиссий своего положения в личных целях, в том числе в обмен на предоставление конфиденциальной информации;</w:t>
      </w:r>
    </w:p>
    <w:p w14:paraId="71404254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Членам комиссий следует избегать финансовых и иных связей, которые могут стать причиной возникновения конфликта интересов и помешать эффективному выполнению общей задачи;</w:t>
      </w:r>
    </w:p>
    <w:p w14:paraId="493D8E8B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Защита конфиденциальной информации является одним из необходимых условий соблюдения законности и сохранения репутации. Разглашение конфиденциальной информации может привести к нанесению ущерба избирательной комиссии.</w:t>
      </w:r>
    </w:p>
    <w:p w14:paraId="5992586A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Все эти этические нормы должны соблюдаться всеми членами комиссии в полной мере на избирательном участке в день голосования.</w:t>
      </w:r>
    </w:p>
    <w:p w14:paraId="5E56C641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Полномочия участковой комиссии в сфере контроля за соблюдением порядка в день голосования четко регламентирован. </w:t>
      </w:r>
    </w:p>
    <w:p w14:paraId="42008D18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Председатель УИК проводит работу по встрече избирателей и регулированием количества избирателей в помещении и в кабинах для голосования, проявляя при этом такт, вежливость и т.д. Секретарь УИК работает с документацией и поддерживает связь с ТИК и другими организациями. Функции остальных членов УИК также четко регламентированы.  На Председателе УИК так же лежит ответственность по разрешению конфликтных ситуаций.</w:t>
      </w:r>
    </w:p>
    <w:p w14:paraId="2A31B79F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bookmarkStart w:id="8" w:name="_Hlk458510644"/>
      <w:bookmarkStart w:id="9" w:name="_Hlk458510591"/>
      <w:bookmarkEnd w:id="8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Конфликты могут возникнуть на разных стадиях подготовки и проведения выборов. И причины возникновения конфликтов могут быть разными – это и действительная ошибка, допущенная членом комиссии, и низкая информированность участников избирательного процесса, и специально разыгранные демонстративные действия в целях привлечения внимания и нарушения душевного равновесия членов комиссии.</w:t>
      </w:r>
      <w:bookmarkEnd w:id="9"/>
    </w:p>
    <w:p w14:paraId="505E29CD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Надо помнить, что успех общения во многом определяется:</w:t>
      </w:r>
    </w:p>
    <w:p w14:paraId="47766B8C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психологической подготовкой – это ваше состояние: желание, энергия, уверенность, позитивный настрой и нацеленность на достижение цели;</w:t>
      </w:r>
    </w:p>
    <w:p w14:paraId="2508BE0A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информационной подготовкой – это знания и необходимая информация, набор документов, аргументов, фактов, данных.</w:t>
      </w:r>
    </w:p>
    <w:p w14:paraId="5B6F59DA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bookmarkStart w:id="10" w:name="_Hlk458510687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Зачастую люди, вступающие в конфликт, изначально чувствуют за собой правоту и стремятся, по их твердому убеждению, навести порядок, уличить членов избирательной комиссии в неправомерных действиях, потребовать исполнения своих законных прав. До человека, находящегося в таком состоянии, сложно донести информацию, которая поможет разрешить конфликтную ситуацию, а поучительный тон способен усилить конфликт.</w:t>
      </w:r>
      <w:bookmarkEnd w:id="10"/>
    </w:p>
    <w:p w14:paraId="59D6E054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Поэтому в первую очередь важно уменьшить негативные эмоции противоположной стороны. Рекомендуется использовать для этого следующие приемы:</w:t>
      </w:r>
    </w:p>
    <w:p w14:paraId="2368D214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положительная оценка некоторых действий оппонента;</w:t>
      </w:r>
    </w:p>
    <w:p w14:paraId="075021C2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уравновешенное собственное поведение;</w:t>
      </w:r>
    </w:p>
    <w:p w14:paraId="282BD6CF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готовность идти на компромисс;</w:t>
      </w:r>
    </w:p>
    <w:p w14:paraId="34DC9A0B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обращение к третьей стороне, которая авторитетна для оппонента.</w:t>
      </w:r>
    </w:p>
    <w:p w14:paraId="0E0E5F7B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lastRenderedPageBreak/>
        <w:t>В критический момент председатель комиссии должен продемонстрировать свою компетентность, вмешаться в конфликт между членом комиссии и другим участником избирательного процесса либо должным образом отреагировать на претензии в адрес комиссии или в свой адрес.</w:t>
      </w:r>
    </w:p>
    <w:p w14:paraId="5871B019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Если возникает ситуация, в разрешении которой у участковой избирательной комиссии нет однозначного решения, необходимо позвонить в ТИК и проконсультироваться. Совместно принятое решение с вышестоящей комиссией позволит избежать многих ошибок.</w:t>
      </w:r>
    </w:p>
    <w:p w14:paraId="1C7D94B0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Также необходимо помнить, что устные заявления и жалобы в день голосования не указываются в протоколе об итогах голосования. Это значит, что если избиратель устно пожаловался на отсутствие в кабине для голосования информации о кандидатах, то председатель или секретарь участковой избирательной комиссии обязаны приложить все свои силы на убеждение и урегулирование данной жалобы в устной форме (зачитать статью, сделать заметку по предложению о дальнейшем внесении изменений в законы и т.д.)</w:t>
      </w:r>
    </w:p>
    <w:p w14:paraId="18BDE31B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Если все-таки не удалось избежать письменной жалобы, то жалоба регистрируется в реестре, проводится заседание рабочей группы, собираются необходимые доказательства в подтверждение нарушения прав граждан и вырабатываются способы их устранения. Таким образом, идет процесс немедленного рассмотрения жалобы в соответствии с нормами закона.</w:t>
      </w:r>
    </w:p>
    <w:p w14:paraId="47BE3B01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!!!Особое внимание необходимо обратить на соблюдение процедуры подсчета голосов.</w:t>
      </w:r>
    </w:p>
    <w:p w14:paraId="67EA780B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Именно жалобы, поступившие после окончания проведения голосования, могут в дальнейшем стать предметом отмены результатов голосования на избирательном участке.</w:t>
      </w:r>
    </w:p>
    <w:p w14:paraId="290C204E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На итоговом заседании УИК в первую очередь рассматриваются жалобы (заявления) о нарушениях при голосовании и подсчете голосов избирателей, после чего подписывается протокол участковой избирательной комиссии об итогах голосования.</w:t>
      </w:r>
    </w:p>
    <w:p w14:paraId="51400FCD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К первому экземпляру протокола об итогах голосования приобщаются поступившие в избирательную комиссию в день голосования и до окончания подсчета голосов избирателей жалобы (заявления) на нарушения закона, а также принятые по указанным жалобам (заявлениям) решения УИК.</w:t>
      </w:r>
      <w:bookmarkStart w:id="11" w:name="a2"/>
      <w:bookmarkStart w:id="12" w:name="a3"/>
      <w:bookmarkEnd w:id="11"/>
      <w:bookmarkEnd w:id="12"/>
    </w:p>
    <w:p w14:paraId="21AAFF8B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outlineLvl w:val="1"/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</w:pPr>
      <w:bookmarkStart w:id="13" w:name="_Toc99455739"/>
      <w:r w:rsidRPr="004B7B00">
        <w:rPr>
          <w:rFonts w:ascii="Segoe UI" w:eastAsia="Times New Roman" w:hAnsi="Segoe UI" w:cs="Segoe UI"/>
          <w:b/>
          <w:bCs/>
          <w:color w:val="373A3C"/>
          <w:kern w:val="0"/>
          <w:sz w:val="36"/>
          <w:szCs w:val="36"/>
          <w:lang w:val="kk-KZ" w:eastAsia="ru-KZ"/>
          <w14:ligatures w14:val="none"/>
        </w:rPr>
        <w:t> </w:t>
      </w:r>
      <w:bookmarkEnd w:id="13"/>
    </w:p>
    <w:p w14:paraId="381A49B1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outlineLvl w:val="1"/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b/>
          <w:bCs/>
          <w:color w:val="373A3C"/>
          <w:kern w:val="0"/>
          <w:sz w:val="36"/>
          <w:szCs w:val="36"/>
          <w:lang w:val="kk-KZ" w:eastAsia="ru-KZ"/>
          <w14:ligatures w14:val="none"/>
        </w:rPr>
        <w:t>13</w:t>
      </w:r>
      <w:r w:rsidRPr="004B7B00">
        <w:rPr>
          <w:rFonts w:ascii="Segoe UI" w:eastAsia="Times New Roman" w:hAnsi="Segoe UI" w:cs="Segoe UI"/>
          <w:b/>
          <w:bCs/>
          <w:color w:val="373A3C"/>
          <w:kern w:val="0"/>
          <w:sz w:val="36"/>
          <w:szCs w:val="36"/>
          <w:lang w:val="ru-KZ" w:eastAsia="ru-KZ"/>
          <w14:ligatures w14:val="none"/>
        </w:rPr>
        <w:t>.2</w:t>
      </w:r>
      <w:r w:rsidRPr="004B7B00">
        <w:rPr>
          <w:rFonts w:ascii="Segoe UI" w:eastAsia="Times New Roman" w:hAnsi="Segoe UI" w:cs="Segoe UI"/>
          <w:b/>
          <w:bCs/>
          <w:color w:val="373A3C"/>
          <w:kern w:val="0"/>
          <w:sz w:val="36"/>
          <w:szCs w:val="36"/>
          <w:lang w:val="kk-KZ" w:eastAsia="ru-KZ"/>
          <w14:ligatures w14:val="none"/>
        </w:rPr>
        <w:t>.</w:t>
      </w:r>
      <w:r w:rsidRPr="004B7B00">
        <w:rPr>
          <w:rFonts w:ascii="Segoe UI" w:eastAsia="Times New Roman" w:hAnsi="Segoe UI" w:cs="Segoe UI"/>
          <w:b/>
          <w:bCs/>
          <w:color w:val="373A3C"/>
          <w:kern w:val="0"/>
          <w:sz w:val="36"/>
          <w:szCs w:val="36"/>
          <w:lang w:val="ru-KZ" w:eastAsia="ru-KZ"/>
          <w14:ligatures w14:val="none"/>
        </w:rPr>
        <w:t> ОБЕСПЕЧЕНИЕ ПРАВОПОРЯДКА НА ИЗБИРАТЕЛЬНЫХ УЧАСТКАХ</w:t>
      </w:r>
    </w:p>
    <w:p w14:paraId="6389EF1A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val="ru-KZ" w:eastAsia="ru-KZ"/>
          <w14:ligatures w14:val="none"/>
        </w:rPr>
        <w:t> </w:t>
      </w:r>
    </w:p>
    <w:p w14:paraId="3DA6B68D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val="ru-KZ" w:eastAsia="ru-KZ"/>
          <w14:ligatures w14:val="none"/>
        </w:rPr>
        <w:t>Избирательный участок является общественным местом, где все присутствующие обязаны соблюдать этические нормы, общественный порядок и правопорядок. Общественные места - специально оборудованные места общего пользования, предназначенные для использования населением, а также проведения массовых (публичных) мероприятий.</w:t>
      </w:r>
    </w:p>
    <w:p w14:paraId="3FB60D99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val="ru-KZ" w:eastAsia="ru-KZ"/>
          <w14:ligatures w14:val="none"/>
        </w:rPr>
        <w:t>Контроль за соблюдением законодательства при проведении массовых (публичных) мероприятий осуществляют органы местного самоуправления и правоохранительные органы. </w:t>
      </w:r>
    </w:p>
    <w:p w14:paraId="46348045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val="ru-KZ" w:eastAsia="ru-KZ"/>
          <w14:ligatures w14:val="none"/>
        </w:rPr>
        <w:lastRenderedPageBreak/>
        <w:t>Правопорядок на территории избирательного участка должны обеспечивать, эффективно взаимодействуя друг с другом, правоохранительные органы, органы государственной власти и местного самоуправления.</w:t>
      </w:r>
    </w:p>
    <w:p w14:paraId="6729C12A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b/>
          <w:bCs/>
          <w:i/>
          <w:iCs/>
          <w:color w:val="373A3C"/>
          <w:kern w:val="0"/>
          <w:sz w:val="23"/>
          <w:szCs w:val="23"/>
          <w:lang w:val="ru-KZ" w:eastAsia="ru-KZ"/>
          <w14:ligatures w14:val="none"/>
        </w:rPr>
        <w:t>!!! Участковые комиссии не наделены в этой сфере собственными полномочиями.</w:t>
      </w:r>
    </w:p>
    <w:p w14:paraId="47E449E4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val="ru-KZ" w:eastAsia="ru-KZ"/>
          <w14:ligatures w14:val="none"/>
        </w:rPr>
        <w:t>Правила поведения в помещении для голосования в день голосования.</w:t>
      </w:r>
    </w:p>
    <w:p w14:paraId="1BF37D4E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Находящиеся в помещении для голосования лица обязаны строго соблюдать правила, установленные избирательной комиссией. Председатель соответствующей избирательной комиссии регулирует количество избирателей, находящихся в помещении для голосования одновременно; ответственен за порядок и имеет право потребовать от любого, кто нарушает положения Конституционного закона</w:t>
      </w: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 «О выборах»</w:t>
      </w: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и препятствует проведению голосования, покинуть помещение. </w:t>
      </w:r>
    </w:p>
    <w:p w14:paraId="671AEC21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В день голосования запрещается присутствие в помещении для голосования посторонних лиц, не связанных с избирательным процессом. </w:t>
      </w:r>
    </w:p>
    <w:p w14:paraId="0EE1A32E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В случае нарушения законодательства Республики Казахстан о выборах член участковой избирательной комиссии немедленно отстраняется от участия в ее работе, а наблюдатель и иные лица удаляются из помещения для голосования по мотивированному решению избирательной комиссии, принятому в письменной форме. </w:t>
      </w:r>
    </w:p>
    <w:p w14:paraId="013DD27D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Исполнение данного решения осуществляют органы внутренних дел, которые также принимают меры по привлечению отстраненного члена избирательной комиссии, а также удаленного наблюдателя или иного лица к ответственности, предусмотренной законами Республики Казахстан. Лица, находящиеся в помещении для голосования в день голосования и при установлении его итогов, обязаны соблюдать требования законодательства о выборах. Соблюдение требований законодательства о выборах в помещении для голосования обеспечивается участковой комиссией при содействии находящегося в непосредственной близости от помещения для голосования сотрудника органов внутренних дел.</w:t>
      </w:r>
    </w:p>
    <w:p w14:paraId="3BC0B06B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Основными правонарушающими ситуациями, которые могут возникать в помещении для голосования, со стороны избирателей являются:</w:t>
      </w:r>
    </w:p>
    <w:p w14:paraId="6A3CDCC0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неисполнение лицами, присутствующими в помещении для голосования, требований законодательства о выборах, а также принятых в пределах установленной компетенции решений участковой комиссии, законных требований председателя комиссии;</w:t>
      </w:r>
    </w:p>
    <w:p w14:paraId="3BED9BED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проведение предвыборной агитации;</w:t>
      </w:r>
    </w:p>
    <w:p w14:paraId="25839556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воспрепятствование работе участковой комиссии, деятельности ее членов с правом решающего голоса;</w:t>
      </w:r>
    </w:p>
    <w:p w14:paraId="4404CD99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нарушение тайны голосования;</w:t>
      </w:r>
    </w:p>
    <w:p w14:paraId="075039C2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вмешательство в деятельность участковой комиссии;</w:t>
      </w:r>
    </w:p>
    <w:p w14:paraId="2BC46C6B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незаконное получение бюллетеня для голосования;</w:t>
      </w:r>
    </w:p>
    <w:p w14:paraId="29800D67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действия, направленные на искажение воли избирателей (вброс бюллетеней для голосования в ящики для голосования, организация т.н. «каруселей», фальсификация итогов голосования);</w:t>
      </w:r>
    </w:p>
    <w:p w14:paraId="308EFBAA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нарушение прав участников избирательного процесса, находящихся в помещении для голосования.</w:t>
      </w:r>
    </w:p>
    <w:p w14:paraId="78597B07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 xml:space="preserve">Председателю участковой комиссии необходимо требовать от всех лиц, находящихся в помещении для голосования, неукоснительного соблюдения решений </w:t>
      </w: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lastRenderedPageBreak/>
        <w:t>участковой комиссии по вопросам организации голосования и установления его итогов. Неисполнение решения участковой комиссии, принятого в пределах ее компетенции, является одной из разновидностей нарушения законодательства о выборах.</w:t>
      </w:r>
    </w:p>
    <w:p w14:paraId="1BD1A651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В случае неисполнения решения участковой комиссии кем-либо из присутствующих в помещении для голосования лиц необходимо:</w:t>
      </w:r>
    </w:p>
    <w:p w14:paraId="54E6451F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осуществить документирование факта неисполнения решения, зафиксировать его в протоколе заседания комиссии;</w:t>
      </w:r>
    </w:p>
    <w:p w14:paraId="20F68BFB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рассмотреть вопрос об удалении из помещения для голосования либо отстранении от работы в комиссии лица, не исполняющего решение комиссии, на заседании участковой комиссии;</w:t>
      </w:r>
    </w:p>
    <w:p w14:paraId="2D64EE3B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оформить мотивированное решение участковой комиссии об удалении (отстранении), выдать его копию удаляемому (отстраненному) лицу;</w:t>
      </w:r>
    </w:p>
    <w:p w14:paraId="1414234E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предложить удаленному лицу покинуть помещение для голосования, а в случае отказа обратиться за содействием в удалении такого лица к сотруднику органа внутренних дел.</w:t>
      </w:r>
    </w:p>
    <w:p w14:paraId="639B20F4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Нарушение прав члена избирательной комиссии, наблюдателя, иностранного (международного) наблюдателя, доверенного лица или уполномоченного представителя кандидата, избирательного объединения либо представителя СМИ на осуществление наблюдения и на своевременное получение информации и копий избирательных документов, получение которых предусмотрено законом, образует состав административного правонарушения.</w:t>
      </w:r>
    </w:p>
    <w:p w14:paraId="514C24A1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b/>
          <w:bCs/>
          <w:i/>
          <w:iCs/>
          <w:color w:val="373A3C"/>
          <w:kern w:val="0"/>
          <w:sz w:val="23"/>
          <w:szCs w:val="23"/>
          <w:lang w:val="ru-KZ" w:eastAsia="ru-KZ"/>
          <w14:ligatures w14:val="none"/>
        </w:rPr>
        <w:t>Обеспечение общественного порядка в помещении для голосования в день голосования</w:t>
      </w:r>
    </w:p>
    <w:p w14:paraId="71261538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Обязанность по </w:t>
      </w:r>
      <w:bookmarkStart w:id="14" w:name="_Hlk100841838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обеспечению общественного порядка в помещении для голосования в день голосования </w:t>
      </w:r>
      <w:bookmarkEnd w:id="14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возлагается </w:t>
      </w:r>
      <w:bookmarkStart w:id="15" w:name="_Hlk100841869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на сотрудника органов внутренних дел, находящегося в непосредственной близости от помещения для голосования</w:t>
      </w:r>
      <w:bookmarkEnd w:id="15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. Участковая комиссия оказывает сотруднику органов внутренних дел содействие в этом вопросе, обязана информировать его о фактах нарушения общественного порядка лицами, находящимися в помещении для голосования.</w:t>
      </w:r>
    </w:p>
    <w:p w14:paraId="5D08F24A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Организуя работу по проверке полномочий лиц, которые в соответствии с Конституционным законом вправе находиться в помещении для голосования в день голосования и при установлении его итогов, председателю участковой комиссии необходимо обратить внимание на внешний вид и физическое состояние указанных лиц – они не должны находиться в состоянии алкогольного и (или) наркотического опьянения, оскорбляющем человеческое достоинство и общественную нравственность. </w:t>
      </w:r>
    </w:p>
    <w:p w14:paraId="3B43DEEB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Нарушение общественного порядка в помещении для голосования могут образовывать также составы следующих правонарушений:</w:t>
      </w:r>
    </w:p>
    <w:p w14:paraId="35CBB5A3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мелкое хулиганство, то есть </w:t>
      </w:r>
      <w:bookmarkStart w:id="16" w:name="_Hlk100842356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нарушение общественного порядка, выражающее явное неуважение к обществу, сопровождающееся нецензурной бранью в помещении для голосования</w:t>
      </w:r>
      <w:bookmarkEnd w:id="16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, оскорбительным приставанием к гражданам, а равно уничтожением или повреждением чужого имущества;</w:t>
      </w:r>
    </w:p>
    <w:p w14:paraId="63040701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организация массового одновременного пребывания и (или) передвижения граждан в помещении для голосования, </w:t>
      </w:r>
      <w:bookmarkStart w:id="17" w:name="_Hlk100842394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публичные призывы к массовому одновременному пребыванию и (или) передвижению граждан в помещении для голосования</w:t>
      </w:r>
      <w:bookmarkEnd w:id="17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 xml:space="preserve"> либо участие в массовом одновременном пребывании и (или) </w:t>
      </w: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lastRenderedPageBreak/>
        <w:t>передвижении граждан в помещении для голосования, если массовое одновременное пребывание и (или) передвижение граждан в помещении для голосования повлекли нарушение общественного порядка или санитарных норм и правил либо причинение вреда здоровью человека или имуществу; </w:t>
      </w:r>
    </w:p>
    <w:p w14:paraId="2C8D9492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bookmarkStart w:id="18" w:name="_Hlk100842500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распитие пива и напитков, изготавливаемых на его основе</w:t>
      </w:r>
      <w:bookmarkEnd w:id="18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, алкогольной и спиртосодержащей продукции либо потребление наркотических средств или психотропных веществ в помещении для голосования.</w:t>
      </w:r>
    </w:p>
    <w:p w14:paraId="4E896B65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В случае совершения указанных действий лица, их совершившие, подлежат удалению из помещения для голосования вне зависимости от их правового статуса в избирательном процессе сотрудниками органов внутренних дел в целях пресечения противоправной деятельности и решения вопроса о привлечении к административной ответственности. Решение об удалении таких лиц из помещения для голосования участковой комиссией не принимается.</w:t>
      </w:r>
    </w:p>
    <w:p w14:paraId="08E9F10A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Основанием для незамедлительного удаления лица из помещения для голосования, его задержания сотрудниками органов внутренних дел является также факт совершения этим лицом преступления.</w:t>
      </w:r>
    </w:p>
    <w:p w14:paraId="11D0BCF7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Члены участковой комиссии с правом решающего голоса обязаны оказывать содействие сотрудникам органов внутренних дел в пресечении совершаемых в помещении для голосования административных правонарушений и преступлений, установлении и задержании лиц, их совершивших.</w:t>
      </w:r>
    </w:p>
    <w:p w14:paraId="0FEE0947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В период избирательной кампании осуществляется дежурство должностных лиц, ответственных за обеспечение общественного порядка и общественной безопасности в соответствующих уровню выборов территориальных подразделениях прокуратуры, органов внутренних дел. В день голосования и следующий за ним день дежурство осуществляется в круглосуточном режиме. В таком же режиме работают и суды общей юрисдикции.</w:t>
      </w:r>
    </w:p>
    <w:p w14:paraId="39E6AF73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Приступая к исполнению обязанностей председателя участковой комиссии за 10 дней до дня голосования, лицу, наделенному такими полномочиями, следует получить в вышестоящей территориальной избирательной комиссии всю необходимую информацию о сотрудниках правоохранительных органов, ответственных за обеспечение на территории избирательного участка общественного порядка и общественной безопасности (фамилия, имя, отчество, должность, контактные телефоны), в целях организации эффективного взаимодействия с ними.</w:t>
      </w:r>
    </w:p>
    <w:p w14:paraId="61E5B3A1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Кроме того, председателю участковой комиссии необходимо иметь четкое представление о полномочиях правоохранительных органов в области обеспечения общественного порядка, общественной безопасности, в области защиты избирательных прав граждан РК.</w:t>
      </w:r>
    </w:p>
    <w:p w14:paraId="4429140F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О любом ставшем известном факте готовящегося или совершенного на территории избирательного участка или в помещении для голосования административного правонарушения или преступления председатель участковой комиссии обязан незамедлительно ставить в известность правоохранительные органы, согласно их компетенции, и вышестоящую территориальную избирательную комиссию, а затем действовать по их указанию.</w:t>
      </w:r>
    </w:p>
    <w:p w14:paraId="76F364DA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bookmarkStart w:id="19" w:name="_Toc99455740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</w:t>
      </w:r>
      <w:bookmarkEnd w:id="19"/>
    </w:p>
    <w:p w14:paraId="7271047D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val="ru-KZ" w:eastAsia="ru-KZ"/>
          <w14:ligatures w14:val="none"/>
        </w:rPr>
        <w:t>КОНТРОЛЬНЫЕ ВОПРОСЫ К ТЕМЕ 13:</w:t>
      </w:r>
    </w:p>
    <w:p w14:paraId="74C63501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1.Какие этические нормы должны соблюдать члены ЦИК, ТИК, УИК?</w:t>
      </w:r>
    </w:p>
    <w:p w14:paraId="72EC6278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lastRenderedPageBreak/>
        <w:t>2. Каковы функции членов УИК в случае возникновения непредвиденных ситуаций?</w:t>
      </w:r>
    </w:p>
    <w:p w14:paraId="718A8037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3. Правила поведения членов УИК и других лиц, находящихся в помещении для голосования в день голосования?</w:t>
      </w:r>
    </w:p>
    <w:p w14:paraId="6965AA1A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br w:type="textWrapping" w:clear="all"/>
      </w:r>
    </w:p>
    <w:p w14:paraId="7C3B857A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pict w14:anchorId="3B945F97">
          <v:rect id="_x0000_i1063" style="width:159.85pt;height:0" o:hrpct="330" o:hrstd="t" o:hr="t" fillcolor="#a0a0a0" stroked="f"/>
        </w:pict>
      </w:r>
    </w:p>
    <w:p w14:paraId="127C97F4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bookmarkStart w:id="20" w:name="_ftn1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[1]</w:t>
      </w:r>
      <w:bookmarkEnd w:id="20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 </w:t>
      </w:r>
      <w:hyperlink r:id="rId4" w:history="1">
        <w:r w:rsidRPr="004B7B00">
          <w:rPr>
            <w:rFonts w:ascii="Segoe UI" w:eastAsia="Times New Roman" w:hAnsi="Segoe UI" w:cs="Segoe UI"/>
            <w:color w:val="1177D1"/>
            <w:kern w:val="0"/>
            <w:sz w:val="23"/>
            <w:szCs w:val="23"/>
            <w:u w:val="single"/>
            <w:lang w:val="kk-KZ" w:eastAsia="ru-KZ"/>
            <w14:ligatures w14:val="none"/>
          </w:rPr>
          <w:t>http://aceproject.org/ace-ru/topics/ei/default</w:t>
        </w:r>
      </w:hyperlink>
    </w:p>
    <w:p w14:paraId="50DE1E37" w14:textId="77777777" w:rsidR="004B7B00" w:rsidRPr="004B7B00" w:rsidRDefault="004B7B00" w:rsidP="00790961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bookmarkStart w:id="21" w:name="_ftn2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[2]</w:t>
      </w:r>
      <w:bookmarkEnd w:id="21"/>
      <w:r w:rsidRPr="004B7B00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 </w:t>
      </w:r>
      <w:hyperlink r:id="rId5" w:history="1">
        <w:r w:rsidRPr="004B7B00">
          <w:rPr>
            <w:rFonts w:ascii="Segoe UI" w:eastAsia="Times New Roman" w:hAnsi="Segoe UI" w:cs="Segoe UI"/>
            <w:color w:val="1177D1"/>
            <w:kern w:val="0"/>
            <w:sz w:val="23"/>
            <w:szCs w:val="23"/>
            <w:u w:val="single"/>
            <w:lang w:val="kk-KZ" w:eastAsia="ru-KZ"/>
            <w14:ligatures w14:val="none"/>
          </w:rPr>
          <w:t>http://aceproject.org/ace-ru/topics/ei/eib/ei03/eib03a?set_language=ru</w:t>
        </w:r>
      </w:hyperlink>
    </w:p>
    <w:p w14:paraId="02F6B1CD" w14:textId="77777777" w:rsidR="00180F52" w:rsidRDefault="00180F52" w:rsidP="00790961">
      <w:pPr>
        <w:spacing w:after="0"/>
        <w:ind w:firstLine="851"/>
      </w:pPr>
    </w:p>
    <w:sectPr w:rsidR="0018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39"/>
    <w:rsid w:val="000F6F39"/>
    <w:rsid w:val="00180F52"/>
    <w:rsid w:val="004B7B00"/>
    <w:rsid w:val="0079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9E398-86FB-4BD7-A2FC-B37E5F50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2">
    <w:name w:val="heading 2"/>
    <w:basedOn w:val="a"/>
    <w:link w:val="20"/>
    <w:uiPriority w:val="9"/>
    <w:qFormat/>
    <w:rsid w:val="004B7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B00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4B7B00"/>
    <w:rPr>
      <w:rFonts w:ascii="Times New Roman" w:eastAsia="Times New Roman" w:hAnsi="Times New Roman" w:cs="Times New Roman"/>
      <w:b/>
      <w:bCs/>
      <w:kern w:val="0"/>
      <w:sz w:val="36"/>
      <w:szCs w:val="36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4B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Strong"/>
    <w:basedOn w:val="a0"/>
    <w:uiPriority w:val="22"/>
    <w:qFormat/>
    <w:rsid w:val="004B7B00"/>
    <w:rPr>
      <w:b/>
      <w:bCs/>
    </w:rPr>
  </w:style>
  <w:style w:type="character" w:styleId="a5">
    <w:name w:val="Hyperlink"/>
    <w:basedOn w:val="a0"/>
    <w:uiPriority w:val="99"/>
    <w:semiHidden/>
    <w:unhideWhenUsed/>
    <w:rsid w:val="004B7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eproject.org/ace-ru/topics/ei/eib/ei03/eib03a?set_language=ru" TargetMode="External"/><Relationship Id="rId4" Type="http://schemas.openxmlformats.org/officeDocument/2006/relationships/hyperlink" Target="http://aceproject.org/ace-ru/topics/ei/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3005</Words>
  <Characters>17130</Characters>
  <Application>Microsoft Office Word</Application>
  <DocSecurity>0</DocSecurity>
  <Lines>142</Lines>
  <Paragraphs>40</Paragraphs>
  <ScaleCrop>false</ScaleCrop>
  <Company/>
  <LinksUpToDate>false</LinksUpToDate>
  <CharactersWithSpaces>20095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Айтжан</dc:creator>
  <cp:keywords/>
  <dc:description/>
  <cp:lastModifiedBy>Меруерт Айтжан</cp:lastModifiedBy>
  <cp:revision>3</cp:revision>
  <dcterms:created xsi:type="dcterms:W3CDTF">2023-09-19T10:13:00Z</dcterms:created>
  <dcterms:modified xsi:type="dcterms:W3CDTF">2023-09-19T10:13:00Z</dcterms:modified>
</cp:coreProperties>
</file>